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3F" w:rsidRDefault="0058543F" w:rsidP="0058543F">
      <w:pPr>
        <w:shd w:val="clear" w:color="auto" w:fill="FFFFFF"/>
        <w:spacing w:after="0" w:line="420" w:lineRule="atLeast"/>
        <w:jc w:val="center"/>
        <w:outlineLvl w:val="1"/>
        <w:rPr>
          <w:rFonts w:ascii="inherit" w:eastAsia="Times New Roman" w:hAnsi="inherit" w:cs="Helvetica"/>
          <w:b/>
          <w:bCs/>
          <w:color w:val="1D2129"/>
          <w:sz w:val="36"/>
          <w:szCs w:val="36"/>
        </w:rPr>
      </w:pPr>
      <w:r w:rsidRPr="0058543F">
        <w:rPr>
          <w:rFonts w:ascii="inherit" w:eastAsia="Times New Roman" w:hAnsi="inherit" w:cs="Helvetica"/>
          <w:b/>
          <w:bCs/>
          <w:color w:val="1D2129"/>
          <w:sz w:val="36"/>
          <w:szCs w:val="36"/>
        </w:rPr>
        <w:t xml:space="preserve">Whispers </w:t>
      </w:r>
      <w:r w:rsidR="00907297" w:rsidRPr="0058543F">
        <w:rPr>
          <w:rFonts w:ascii="inherit" w:eastAsia="Times New Roman" w:hAnsi="inherit" w:cs="Helvetica"/>
          <w:b/>
          <w:bCs/>
          <w:color w:val="1D2129"/>
          <w:sz w:val="36"/>
          <w:szCs w:val="36"/>
        </w:rPr>
        <w:t>from</w:t>
      </w:r>
      <w:r w:rsidRPr="0058543F">
        <w:rPr>
          <w:rFonts w:ascii="inherit" w:eastAsia="Times New Roman" w:hAnsi="inherit" w:cs="Helvetica"/>
          <w:b/>
          <w:bCs/>
          <w:color w:val="1D2129"/>
          <w:sz w:val="36"/>
          <w:szCs w:val="36"/>
        </w:rPr>
        <w:t xml:space="preserve"> God</w:t>
      </w:r>
    </w:p>
    <w:p w:rsidR="0058543F" w:rsidRPr="0058543F" w:rsidRDefault="0058543F" w:rsidP="0058543F">
      <w:pPr>
        <w:shd w:val="clear" w:color="auto" w:fill="FFFFFF"/>
        <w:spacing w:after="0" w:line="420" w:lineRule="atLeast"/>
        <w:outlineLvl w:val="1"/>
        <w:rPr>
          <w:rFonts w:ascii="inherit" w:eastAsia="Times New Roman" w:hAnsi="inherit" w:cs="Helvetica"/>
          <w:b/>
          <w:bCs/>
          <w:color w:val="1D2129"/>
          <w:sz w:val="36"/>
          <w:szCs w:val="36"/>
        </w:rPr>
      </w:pPr>
      <w:bookmarkStart w:id="0" w:name="_GoBack"/>
      <w:bookmarkEnd w:id="0"/>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During times in my life I have had these whispers from the Holy Spirit.  Some have come during storms and some have come during sunshine, but the important thing is they came for that time and for now that others might be encouraged or uplifted by them.</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We think we know what we are doing but we don’t know what we are doing.</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Pain without purpose is just pain.  Pain with a purpose has a promise.</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God will turn your nothingness into Godliness.</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You don’t need a wealth of knowledge but a well of living water.</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God doesn’t always tell us the purpose but He will tell you the promise.</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People do not need your sympathy they need your love.</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If you “have to” it is a “job”.  If you “want to” it is a “joy”</w:t>
      </w:r>
      <w:proofErr w:type="gramStart"/>
      <w:r w:rsidRPr="0058543F">
        <w:rPr>
          <w:rFonts w:ascii="inherit" w:eastAsia="Times New Roman" w:hAnsi="inherit" w:cs="Helvetica"/>
          <w:color w:val="1D2129"/>
          <w:sz w:val="21"/>
          <w:szCs w:val="21"/>
        </w:rPr>
        <w:t>..</w:t>
      </w:r>
      <w:proofErr w:type="gramEnd"/>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If you see me, then you miss the message.</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When you are called it is your choice”.  When you are chosen it is God’s choice</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If you cannot walk in His sufferings then how can you walk in His glory?</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Don’t work for men to serve God.  Work for God to serve men.</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If it is not worth giving away, it is not worth keeping.</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It is not about being worthy but it is about our being adopted.</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It is not in our strength but in His anointing.</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Passion should not be your ministry.  Ministry should be your passion.</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You get living water from the well and you get well from the living water.</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The flesh demands an explanation.   The spirit expects a witness.</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Fear runs.  Faith stands.</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lastRenderedPageBreak/>
        <w:t>To be sinless, you must sin less, less and less.</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When you run out of yourself, then you can run into God.</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If there were no battles, you wouldn't know there was a war.</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xml:space="preserve">Impossible starts with </w:t>
      </w:r>
      <w:proofErr w:type="gramStart"/>
      <w:r w:rsidRPr="0058543F">
        <w:rPr>
          <w:rFonts w:ascii="inherit" w:eastAsia="Times New Roman" w:hAnsi="inherit" w:cs="Helvetica"/>
          <w:color w:val="1D2129"/>
          <w:sz w:val="21"/>
          <w:szCs w:val="21"/>
        </w:rPr>
        <w:t>I</w:t>
      </w:r>
      <w:proofErr w:type="gramEnd"/>
      <w:r w:rsidRPr="0058543F">
        <w:rPr>
          <w:rFonts w:ascii="inherit" w:eastAsia="Times New Roman" w:hAnsi="inherit" w:cs="Helvetica"/>
          <w:color w:val="1D2129"/>
          <w:sz w:val="21"/>
          <w:szCs w:val="21"/>
        </w:rPr>
        <w:t xml:space="preserve"> and ends with God.</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Hope is the front side of faith and expectation is the backside of faith.</w:t>
      </w:r>
    </w:p>
    <w:p w:rsidR="0058543F" w:rsidRP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 </w:t>
      </w:r>
    </w:p>
    <w:p w:rsidR="0058543F" w:rsidRDefault="0058543F" w:rsidP="0058543F">
      <w:pPr>
        <w:shd w:val="clear" w:color="auto" w:fill="FFFFFF"/>
        <w:spacing w:after="0" w:line="300" w:lineRule="atLeast"/>
        <w:rPr>
          <w:rFonts w:ascii="inherit" w:eastAsia="Times New Roman" w:hAnsi="inherit" w:cs="Helvetica"/>
          <w:color w:val="1D2129"/>
          <w:sz w:val="21"/>
          <w:szCs w:val="21"/>
        </w:rPr>
      </w:pPr>
      <w:r w:rsidRPr="0058543F">
        <w:rPr>
          <w:rFonts w:ascii="inherit" w:eastAsia="Times New Roman" w:hAnsi="inherit" w:cs="Helvetica"/>
          <w:color w:val="1D2129"/>
          <w:sz w:val="21"/>
          <w:szCs w:val="21"/>
        </w:rPr>
        <w:t>God cannot bless what you keep only what you give away.</w:t>
      </w:r>
    </w:p>
    <w:p w:rsidR="00691D22" w:rsidRDefault="00691D22" w:rsidP="0058543F">
      <w:pPr>
        <w:shd w:val="clear" w:color="auto" w:fill="FFFFFF"/>
        <w:spacing w:after="0" w:line="300" w:lineRule="atLeast"/>
        <w:rPr>
          <w:rFonts w:ascii="Trebuchet MS" w:eastAsia="Times New Roman" w:hAnsi="Trebuchet MS" w:cs="Times New Roman"/>
          <w:bCs/>
          <w:color w:val="000000"/>
          <w:sz w:val="20"/>
        </w:rPr>
      </w:pPr>
    </w:p>
    <w:p w:rsidR="00691D22" w:rsidRDefault="00691D22" w:rsidP="0058543F">
      <w:pPr>
        <w:shd w:val="clear" w:color="auto" w:fill="FFFFFF"/>
        <w:spacing w:after="0" w:line="300" w:lineRule="atLeast"/>
        <w:rPr>
          <w:rFonts w:ascii="Trebuchet MS" w:eastAsia="Times New Roman" w:hAnsi="Trebuchet MS" w:cs="Times New Roman"/>
          <w:bCs/>
          <w:color w:val="000000"/>
          <w:sz w:val="20"/>
        </w:rPr>
      </w:pPr>
      <w:r w:rsidRPr="00CB364B">
        <w:rPr>
          <w:rFonts w:ascii="Trebuchet MS" w:eastAsia="Times New Roman" w:hAnsi="Trebuchet MS" w:cs="Times New Roman"/>
          <w:bCs/>
          <w:color w:val="000000"/>
          <w:sz w:val="20"/>
        </w:rPr>
        <w:t xml:space="preserve">I know that God doesn't call the equipped but He equips those He calls.  </w:t>
      </w:r>
    </w:p>
    <w:p w:rsidR="00691D22" w:rsidRDefault="00691D22" w:rsidP="0058543F">
      <w:pPr>
        <w:shd w:val="clear" w:color="auto" w:fill="FFFFFF"/>
        <w:spacing w:after="0" w:line="300" w:lineRule="atLeast"/>
        <w:rPr>
          <w:rFonts w:ascii="Trebuchet MS" w:eastAsia="Times New Roman" w:hAnsi="Trebuchet MS" w:cs="Times New Roman"/>
          <w:bCs/>
          <w:color w:val="000000"/>
          <w:sz w:val="20"/>
        </w:rPr>
      </w:pPr>
    </w:p>
    <w:p w:rsidR="00691D22" w:rsidRDefault="00691D22" w:rsidP="0058543F">
      <w:pPr>
        <w:shd w:val="clear" w:color="auto" w:fill="FFFFFF"/>
        <w:spacing w:after="0" w:line="300" w:lineRule="atLeast"/>
        <w:rPr>
          <w:rFonts w:ascii="Trebuchet MS" w:eastAsia="Times New Roman" w:hAnsi="Trebuchet MS" w:cs="Times New Roman"/>
          <w:bCs/>
          <w:color w:val="000000"/>
          <w:sz w:val="20"/>
        </w:rPr>
      </w:pPr>
      <w:r w:rsidRPr="00CB364B">
        <w:rPr>
          <w:rFonts w:ascii="Trebuchet MS" w:eastAsia="Times New Roman" w:hAnsi="Trebuchet MS" w:cs="Times New Roman"/>
          <w:bCs/>
          <w:color w:val="000000"/>
          <w:sz w:val="20"/>
        </w:rPr>
        <w:t>I know God sustains those He ordains and He anoints those that He appoints. </w:t>
      </w:r>
    </w:p>
    <w:p w:rsidR="00DE7BB6" w:rsidRDefault="00DE7BB6" w:rsidP="0058543F">
      <w:pPr>
        <w:shd w:val="clear" w:color="auto" w:fill="FFFFFF"/>
        <w:spacing w:after="0" w:line="300" w:lineRule="atLeast"/>
        <w:rPr>
          <w:rFonts w:ascii="Trebuchet MS" w:eastAsia="Times New Roman" w:hAnsi="Trebuchet MS" w:cs="Times New Roman"/>
          <w:bCs/>
          <w:color w:val="000000"/>
          <w:sz w:val="20"/>
        </w:rPr>
      </w:pPr>
    </w:p>
    <w:p w:rsidR="00DE7BB6" w:rsidRPr="00DE7BB6" w:rsidRDefault="00DE7BB6" w:rsidP="0058543F">
      <w:pPr>
        <w:shd w:val="clear" w:color="auto" w:fill="FFFFFF"/>
        <w:spacing w:after="0" w:line="300" w:lineRule="atLeast"/>
        <w:rPr>
          <w:rFonts w:ascii="Trebuchet MS" w:eastAsia="Times New Roman" w:hAnsi="Trebuchet MS" w:cs="Times New Roman"/>
          <w:bCs/>
          <w:color w:val="000000"/>
          <w:sz w:val="20"/>
        </w:rPr>
      </w:pPr>
      <w:proofErr w:type="gramStart"/>
      <w:r w:rsidRPr="00DE7BB6">
        <w:rPr>
          <w:rFonts w:ascii="Trebuchet MS" w:eastAsia="Times New Roman" w:hAnsi="Trebuchet MS" w:cs="Times New Roman"/>
          <w:bCs/>
          <w:color w:val="000000"/>
          <w:sz w:val="20"/>
        </w:rPr>
        <w:t>God's favor or God's anointing?</w:t>
      </w:r>
      <w:proofErr w:type="gramEnd"/>
      <w:r w:rsidRPr="00DE7BB6">
        <w:rPr>
          <w:rFonts w:ascii="Trebuchet MS" w:eastAsia="Times New Roman" w:hAnsi="Trebuchet MS" w:cs="Times New Roman"/>
          <w:bCs/>
          <w:color w:val="000000"/>
          <w:sz w:val="20"/>
        </w:rPr>
        <w:t xml:space="preserve"> God's favor is about us but God's anointing is about HIM.</w:t>
      </w:r>
      <w:r w:rsidRPr="00DE7BB6">
        <w:rPr>
          <w:rFonts w:ascii="Trebuchet MS" w:eastAsia="Times New Roman" w:hAnsi="Trebuchet MS" w:cs="Times New Roman"/>
          <w:bCs/>
          <w:color w:val="000000"/>
          <w:sz w:val="20"/>
        </w:rPr>
        <w:br/>
      </w:r>
    </w:p>
    <w:p w:rsidR="00377AEC" w:rsidRDefault="00377AEC"/>
    <w:sectPr w:rsidR="00377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3F"/>
    <w:rsid w:val="00110610"/>
    <w:rsid w:val="00377AEC"/>
    <w:rsid w:val="0058543F"/>
    <w:rsid w:val="00691D22"/>
    <w:rsid w:val="00757683"/>
    <w:rsid w:val="00907297"/>
    <w:rsid w:val="00DE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4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543F"/>
    <w:rPr>
      <w:color w:val="0000FF"/>
      <w:u w:val="single"/>
    </w:rPr>
  </w:style>
  <w:style w:type="character" w:customStyle="1" w:styleId="timelineunitcontainer">
    <w:name w:val="timelineunitcontainer"/>
    <w:basedOn w:val="DefaultParagraphFont"/>
    <w:rsid w:val="0058543F"/>
  </w:style>
  <w:style w:type="paragraph" w:styleId="NormalWeb">
    <w:name w:val="Normal (Web)"/>
    <w:basedOn w:val="Normal"/>
    <w:uiPriority w:val="99"/>
    <w:semiHidden/>
    <w:unhideWhenUsed/>
    <w:rsid w:val="005854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85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4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543F"/>
    <w:rPr>
      <w:color w:val="0000FF"/>
      <w:u w:val="single"/>
    </w:rPr>
  </w:style>
  <w:style w:type="character" w:customStyle="1" w:styleId="timelineunitcontainer">
    <w:name w:val="timelineunitcontainer"/>
    <w:basedOn w:val="DefaultParagraphFont"/>
    <w:rsid w:val="0058543F"/>
  </w:style>
  <w:style w:type="paragraph" w:styleId="NormalWeb">
    <w:name w:val="Normal (Web)"/>
    <w:basedOn w:val="Normal"/>
    <w:uiPriority w:val="99"/>
    <w:semiHidden/>
    <w:unhideWhenUsed/>
    <w:rsid w:val="00585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40983">
      <w:bodyDiv w:val="1"/>
      <w:marLeft w:val="0"/>
      <w:marRight w:val="0"/>
      <w:marTop w:val="0"/>
      <w:marBottom w:val="0"/>
      <w:divBdr>
        <w:top w:val="none" w:sz="0" w:space="0" w:color="auto"/>
        <w:left w:val="none" w:sz="0" w:space="0" w:color="auto"/>
        <w:bottom w:val="none" w:sz="0" w:space="0" w:color="auto"/>
        <w:right w:val="none" w:sz="0" w:space="0" w:color="auto"/>
      </w:divBdr>
      <w:divsChild>
        <w:div w:id="723025325">
          <w:marLeft w:val="0"/>
          <w:marRight w:val="0"/>
          <w:marTop w:val="0"/>
          <w:marBottom w:val="0"/>
          <w:divBdr>
            <w:top w:val="none" w:sz="0" w:space="0" w:color="auto"/>
            <w:left w:val="none" w:sz="0" w:space="0" w:color="auto"/>
            <w:bottom w:val="none" w:sz="0" w:space="0" w:color="auto"/>
            <w:right w:val="none" w:sz="0" w:space="0" w:color="auto"/>
          </w:divBdr>
          <w:divsChild>
            <w:div w:id="714503220">
              <w:marLeft w:val="0"/>
              <w:marRight w:val="0"/>
              <w:marTop w:val="0"/>
              <w:marBottom w:val="0"/>
              <w:divBdr>
                <w:top w:val="none" w:sz="0" w:space="0" w:color="auto"/>
                <w:left w:val="none" w:sz="0" w:space="0" w:color="auto"/>
                <w:bottom w:val="none" w:sz="0" w:space="0" w:color="auto"/>
                <w:right w:val="none" w:sz="0" w:space="0" w:color="auto"/>
              </w:divBdr>
            </w:div>
          </w:divsChild>
        </w:div>
        <w:div w:id="1622420390">
          <w:marLeft w:val="0"/>
          <w:marRight w:val="0"/>
          <w:marTop w:val="75"/>
          <w:marBottom w:val="0"/>
          <w:divBdr>
            <w:top w:val="none" w:sz="0" w:space="0" w:color="auto"/>
            <w:left w:val="none" w:sz="0" w:space="0" w:color="auto"/>
            <w:bottom w:val="none" w:sz="0" w:space="0" w:color="auto"/>
            <w:right w:val="none" w:sz="0" w:space="0" w:color="auto"/>
          </w:divBdr>
          <w:divsChild>
            <w:div w:id="332537634">
              <w:marLeft w:val="15"/>
              <w:marRight w:val="0"/>
              <w:marTop w:val="0"/>
              <w:marBottom w:val="0"/>
              <w:divBdr>
                <w:top w:val="none" w:sz="0" w:space="0" w:color="auto"/>
                <w:left w:val="none" w:sz="0" w:space="0" w:color="auto"/>
                <w:bottom w:val="none" w:sz="0" w:space="0" w:color="auto"/>
                <w:right w:val="none" w:sz="0" w:space="0" w:color="auto"/>
              </w:divBdr>
            </w:div>
          </w:divsChild>
        </w:div>
        <w:div w:id="20060692">
          <w:marLeft w:val="0"/>
          <w:marRight w:val="0"/>
          <w:marTop w:val="240"/>
          <w:marBottom w:val="0"/>
          <w:divBdr>
            <w:top w:val="none" w:sz="0" w:space="0" w:color="auto"/>
            <w:left w:val="none" w:sz="0" w:space="0" w:color="auto"/>
            <w:bottom w:val="none" w:sz="0" w:space="0" w:color="auto"/>
            <w:right w:val="none" w:sz="0" w:space="0" w:color="auto"/>
          </w:divBdr>
          <w:divsChild>
            <w:div w:id="2221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8</cp:revision>
  <dcterms:created xsi:type="dcterms:W3CDTF">2016-06-21T18:22:00Z</dcterms:created>
  <dcterms:modified xsi:type="dcterms:W3CDTF">2017-07-23T22:51:00Z</dcterms:modified>
</cp:coreProperties>
</file>