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47" w:rsidRDefault="00A51247" w:rsidP="00A51247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A51247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Walk With God</w:t>
      </w:r>
    </w:p>
    <w:p w:rsidR="00A51247" w:rsidRPr="00A51247" w:rsidRDefault="00A51247" w:rsidP="00A51247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God’s Plan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Jeremiah 29:11</w:t>
      </w: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For</w:t>
      </w:r>
      <w:proofErr w:type="gramEnd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 xml:space="preserve"> I know the plans I have for you, says the LORD, plans for welfare and not for evil, to give you a future and a hope. 12 Then you will call upon me and come and pray to me, and I will hear you. 13 You will seek me and find me; when you seek me with all your heart, 14 I will be found by you, says the LORD.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Verse 11 tells us as children on God that He has a plan for us that is prosperous and hopeful.  We do not know exactly what that plan is but God does and that is where trust comes into our walk.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118:8</w:t>
      </w: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 - It is better to trust in the LORD than to put confidence in man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Proverbs 3:5</w:t>
      </w: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 - Trust in the LORD with all thine heart; and lean not unto thine own understanding. In all thy ways acknowledge Him and He shall direct thy path.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37:23</w:t>
      </w: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 xml:space="preserve"> - The steps of a good man are ordered by the LORD: and he </w:t>
      </w:r>
      <w:proofErr w:type="spellStart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delighteth</w:t>
      </w:r>
      <w:proofErr w:type="spellEnd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 xml:space="preserve"> in his way.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                  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God’s Promise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Verses 12 through 14 tells us that once we believe verse 11 then we will seek out God and find him.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91:15</w:t>
      </w: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 xml:space="preserve"> He shall call upon me, and I will answer him: I will be with him in trouble; I will deliver him, and </w:t>
      </w:r>
      <w:proofErr w:type="spellStart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honour</w:t>
      </w:r>
      <w:proofErr w:type="spellEnd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 xml:space="preserve"> him. 16 With long life will I satisfy him and shew him my </w:t>
      </w:r>
      <w:proofErr w:type="gramStart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salvation.</w:t>
      </w:r>
      <w:proofErr w:type="gramEnd"/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91:11</w:t>
      </w: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For</w:t>
      </w:r>
      <w:proofErr w:type="gramEnd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 xml:space="preserve"> he shall give his angels charge over thee, to keep thee in all thy ways.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121: 1 </w:t>
      </w: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 xml:space="preserve">I will lift up mine eyes unto the hills, from whence cometh my help. 2 My help cometh from the LORD, which made heaven and earth. 3 He will not suffer thy foot to be moved: he that </w:t>
      </w:r>
      <w:proofErr w:type="spellStart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keepeth</w:t>
      </w:r>
      <w:proofErr w:type="spellEnd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 xml:space="preserve"> thee will not slumber. 4 Behold, he that </w:t>
      </w:r>
      <w:proofErr w:type="spellStart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keepeth</w:t>
      </w:r>
      <w:proofErr w:type="spellEnd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 xml:space="preserve"> Israel shall neither slumber nor sleep. 5 The LORD is thy keeper: the LORD is thy shade upon thy right hand. </w:t>
      </w:r>
      <w:proofErr w:type="gramStart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6 The sun shall not smite thee by day, nor the moon by night.</w:t>
      </w:r>
      <w:proofErr w:type="gramEnd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 xml:space="preserve"> 7 The LORD shall preserve thee from all evil: he shall preserve thy soul. 8 The LORD shall preserve thy going out and thy coming in from this time forth, and even for evermore.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Numbers 23: 19</w:t>
      </w: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 xml:space="preserve"> God is not a man, that he should </w:t>
      </w:r>
      <w:proofErr w:type="gramStart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lie</w:t>
      </w:r>
      <w:proofErr w:type="gramEnd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 xml:space="preserve">; neither the son of man, that he should repent: hath he said, and shall he not do it? </w:t>
      </w:r>
      <w:proofErr w:type="gramStart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or</w:t>
      </w:r>
      <w:proofErr w:type="gramEnd"/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 xml:space="preserve"> hath he spoken, and shall he not make it good?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God’s dreams for us become our living reality when we walk with Him.</w:t>
      </w:r>
    </w:p>
    <w:p w:rsidR="00A51247" w:rsidRPr="00A51247" w:rsidRDefault="00A51247" w:rsidP="00A5124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51247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Genesis 5:24</w:t>
      </w:r>
      <w:r w:rsidRPr="00A51247">
        <w:rPr>
          <w:rFonts w:ascii="inherit" w:eastAsia="Times New Roman" w:hAnsi="inherit" w:cs="Helvetica"/>
          <w:color w:val="1D2129"/>
          <w:sz w:val="21"/>
          <w:szCs w:val="21"/>
        </w:rPr>
        <w:t> - And Enoch walked with God: and he was not; for God took him.</w:t>
      </w:r>
    </w:p>
    <w:p w:rsidR="00434B45" w:rsidRDefault="00434B45"/>
    <w:sectPr w:rsidR="0043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47"/>
    <w:rsid w:val="00434B45"/>
    <w:rsid w:val="00A5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12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51247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A51247"/>
  </w:style>
  <w:style w:type="paragraph" w:styleId="NormalWeb">
    <w:name w:val="Normal (Web)"/>
    <w:basedOn w:val="Normal"/>
    <w:uiPriority w:val="99"/>
    <w:semiHidden/>
    <w:unhideWhenUsed/>
    <w:rsid w:val="00A5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247"/>
    <w:rPr>
      <w:b/>
      <w:bCs/>
    </w:rPr>
  </w:style>
  <w:style w:type="character" w:customStyle="1" w:styleId="apple-converted-space">
    <w:name w:val="apple-converted-space"/>
    <w:basedOn w:val="DefaultParagraphFont"/>
    <w:rsid w:val="00A5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12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51247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A51247"/>
  </w:style>
  <w:style w:type="paragraph" w:styleId="NormalWeb">
    <w:name w:val="Normal (Web)"/>
    <w:basedOn w:val="Normal"/>
    <w:uiPriority w:val="99"/>
    <w:semiHidden/>
    <w:unhideWhenUsed/>
    <w:rsid w:val="00A5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247"/>
    <w:rPr>
      <w:b/>
      <w:bCs/>
    </w:rPr>
  </w:style>
  <w:style w:type="character" w:customStyle="1" w:styleId="apple-converted-space">
    <w:name w:val="apple-converted-space"/>
    <w:basedOn w:val="DefaultParagraphFont"/>
    <w:rsid w:val="00A5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5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66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2016-06-21T19:26:00Z</dcterms:created>
  <dcterms:modified xsi:type="dcterms:W3CDTF">2016-06-21T19:27:00Z</dcterms:modified>
</cp:coreProperties>
</file>