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A" w:rsidRDefault="00925B8A" w:rsidP="00925B8A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925B8A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Conviction of the Word</w:t>
      </w:r>
    </w:p>
    <w:p w:rsidR="00925B8A" w:rsidRPr="00925B8A" w:rsidRDefault="00925B8A" w:rsidP="00925B8A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There is so much talk about the far right, religion, and Christianity in our present day society.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For those that consider themselves to be conservative and believe in the teachings of the Bible, the secular/liberal world calls them intolerant. In my lifetime I have seen what tolerance has done to change the social structure and culture of America. We have renamed some things and tried to legitimize other things. </w:t>
      </w:r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Alcoholism</w:t>
      </w:r>
      <w:proofErr w:type="gramStart"/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</w:t>
      </w: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is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called a disease when it really is an addiction and a social problem caused by personal choice</w:t>
      </w:r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. </w:t>
      </w: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Yes Alcoholics need treatment.</w:t>
      </w:r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Abortion </w:t>
      </w: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is called women’s choice when it is the murder of a life for convenience in most cases. Yes there are instances where abortion saves the life of the mothers but they are an exception. </w:t>
      </w:r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Homosexuality</w:t>
      </w: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 is a choice of sexual deviation from the divine plan when life was created by God. Genesis 1:27 So God created man in his own image, in the image of God created he him; male and female created he them. He did not create homosexuals. He created men and women.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In our age of self-exaltation and entitlements we as humans have placed ourselves on the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same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pedestal as GOD our creator. New Age theology that says we are gods and can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make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our own way to eternal bliss.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Here is the crutch of the matter, according to Romans 3:23 </w:t>
      </w: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all have sinned, and come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short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of the glory of God. Now let’s interject the word </w:t>
      </w:r>
      <w:r w:rsidRPr="00925B8A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choice </w:t>
      </w: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again. God clearly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understand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the word choice. You can go and do as you please and that is a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choice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that God allows and it is call free moral agency. Here is the biggest choice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all mankind. John 3:16/18 For God so loved the </w:t>
      </w: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world, that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he gave his only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begotten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Son, that whosoever believeth in him should not perish, but have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everlasting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life. For God sent not his Son into the world to condemn the world;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but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that the world through him might be saved. He that believeth on him is not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condemned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: but he that believeth not is condemned already, because he hath not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believed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in the name of the only begotten Son of God. It is a choice to believe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in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salvation of your soul through the plan of God and not the plan of man.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Joshua 24:15 </w:t>
      </w: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if it seem evil unto you to serve the LORD, choose you this day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whom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ye will serve; but as for me and my house, we will serve the LORD.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When it is all boiled down it is conviction of the WORD of GOD and not the judgmental nature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any conservatives, religion or Christianity. That same convicting power of the WORD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GOD applies to all mankind. When confronted with the reality of Jesus Christ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 xml:space="preserve"> His love for you, you will make a choice. You either accept Him or reject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Him, there is no middle ground.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925B8A" w:rsidRPr="00925B8A" w:rsidRDefault="00925B8A" w:rsidP="00925B8A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925B8A">
        <w:rPr>
          <w:rFonts w:ascii="inherit" w:eastAsia="Times New Roman" w:hAnsi="inherit" w:cs="Helvetica"/>
          <w:color w:val="1D2129"/>
          <w:sz w:val="21"/>
          <w:szCs w:val="21"/>
        </w:rPr>
        <w:t>Remember: For ALL have sinned and face the Judgment of God. Do you have a plan?  God does in Jeremiah 29:11/14.</w:t>
      </w:r>
    </w:p>
    <w:p w:rsidR="00BF3290" w:rsidRDefault="00BF3290"/>
    <w:sectPr w:rsidR="00BF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A"/>
    <w:rsid w:val="00925B8A"/>
    <w:rsid w:val="00B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B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5B8A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25B8A"/>
  </w:style>
  <w:style w:type="paragraph" w:styleId="NormalWeb">
    <w:name w:val="Normal (Web)"/>
    <w:basedOn w:val="Normal"/>
    <w:uiPriority w:val="99"/>
    <w:semiHidden/>
    <w:unhideWhenUsed/>
    <w:rsid w:val="0092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5B8A"/>
  </w:style>
  <w:style w:type="character" w:styleId="Strong">
    <w:name w:val="Strong"/>
    <w:basedOn w:val="DefaultParagraphFont"/>
    <w:uiPriority w:val="22"/>
    <w:qFormat/>
    <w:rsid w:val="00925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5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5B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5B8A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925B8A"/>
  </w:style>
  <w:style w:type="paragraph" w:styleId="NormalWeb">
    <w:name w:val="Normal (Web)"/>
    <w:basedOn w:val="Normal"/>
    <w:uiPriority w:val="99"/>
    <w:semiHidden/>
    <w:unhideWhenUsed/>
    <w:rsid w:val="0092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5B8A"/>
  </w:style>
  <w:style w:type="character" w:styleId="Strong">
    <w:name w:val="Strong"/>
    <w:basedOn w:val="DefaultParagraphFont"/>
    <w:uiPriority w:val="22"/>
    <w:qFormat/>
    <w:rsid w:val="00925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01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3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2016-06-21T18:30:00Z</dcterms:created>
  <dcterms:modified xsi:type="dcterms:W3CDTF">2016-06-21T18:30:00Z</dcterms:modified>
</cp:coreProperties>
</file>